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F46C" w14:textId="7504581B" w:rsidR="00941066" w:rsidRPr="00237053" w:rsidRDefault="001E76F2" w:rsidP="15D74259">
      <w:pPr>
        <w:pStyle w:val="BodyText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hAnsi="Arial" w:cs="Arial"/>
          <w:noProof/>
          <w:sz w:val="14"/>
          <w:szCs w:val="14"/>
          <w:lang w:eastAsia="en-AU"/>
        </w:rPr>
        <w:drawing>
          <wp:anchor distT="0" distB="0" distL="114300" distR="114300" simplePos="0" relativeHeight="251658240" behindDoc="0" locked="0" layoutInCell="1" allowOverlap="1" wp14:anchorId="6AA9F461" wp14:editId="3572B9EE">
            <wp:simplePos x="0" y="0"/>
            <wp:positionH relativeFrom="column">
              <wp:posOffset>28575</wp:posOffset>
            </wp:positionH>
            <wp:positionV relativeFrom="paragraph">
              <wp:posOffset>-152400</wp:posOffset>
            </wp:positionV>
            <wp:extent cx="504825" cy="566158"/>
            <wp:effectExtent l="0" t="0" r="0" b="5715"/>
            <wp:wrapNone/>
            <wp:docPr id="5" name="Picture 5" descr="H:\Logo 2016_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Logo 2016_files\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7" cy="56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053">
        <w:rPr>
          <w:rFonts w:ascii="Arial" w:hAnsi="Arial" w:cs="Arial"/>
          <w:noProof/>
          <w:sz w:val="14"/>
          <w:szCs w:val="14"/>
          <w:lang w:eastAsia="en-AU"/>
        </w:rPr>
        <w:t xml:space="preserve">                                                               </w:t>
      </w:r>
      <w:r w:rsidR="00E531DF" w:rsidRPr="00237053">
        <w:rPr>
          <w:rFonts w:ascii="Arial" w:hAnsi="Arial" w:cs="Arial"/>
          <w:noProof/>
          <w:sz w:val="14"/>
          <w:szCs w:val="14"/>
          <w:lang w:eastAsia="en-AU"/>
        </w:rPr>
        <w:t xml:space="preserve">   </w:t>
      </w:r>
      <w:r w:rsidR="3B33A15E"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 xml:space="preserve">  St. Joseph’s Catholic Primary School</w:t>
      </w:r>
    </w:p>
    <w:p w14:paraId="24518C15" w14:textId="221E5C0E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51 Altair Street</w:t>
      </w:r>
    </w:p>
    <w:p w14:paraId="6D33C4BF" w14:textId="307607FC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(PO Box 89)</w:t>
      </w:r>
    </w:p>
    <w:p w14:paraId="5FDEED58" w14:textId="00CCD7B8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SOUTHERN CROSS</w:t>
      </w:r>
    </w:p>
    <w:p w14:paraId="7FDFD0FC" w14:textId="7062985D" w:rsidR="00941066" w:rsidRPr="00237053" w:rsidRDefault="3B33A15E" w:rsidP="15D74259">
      <w:pPr>
        <w:spacing w:after="120" w:line="240" w:lineRule="auto"/>
        <w:ind w:right="230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Western Australia 6426</w:t>
      </w:r>
    </w:p>
    <w:p w14:paraId="63C3BAEB" w14:textId="49ABE0EE" w:rsidR="00941066" w:rsidRPr="00237053" w:rsidRDefault="3B33A15E" w:rsidP="15D74259">
      <w:pPr>
        <w:spacing w:after="120" w:line="240" w:lineRule="auto"/>
        <w:ind w:right="230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ABN 21 251 707 478</w:t>
      </w:r>
    </w:p>
    <w:p w14:paraId="71EDB27B" w14:textId="220F85E4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>Tel: (08) 9049 2100</w:t>
      </w:r>
    </w:p>
    <w:p w14:paraId="17BBD446" w14:textId="650DA803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97D" w:themeColor="text2"/>
          <w:sz w:val="14"/>
          <w:szCs w:val="14"/>
        </w:rPr>
        <w:t xml:space="preserve">Email: </w:t>
      </w:r>
      <w:hyperlink r:id="rId11">
        <w:r w:rsidRPr="00237053">
          <w:rPr>
            <w:rStyle w:val="Hyperlink"/>
            <w:rFonts w:ascii="Arial" w:eastAsia="Arial" w:hAnsi="Arial" w:cs="Arial"/>
            <w:b/>
            <w:bCs/>
            <w:color w:val="1F497D" w:themeColor="text2"/>
            <w:sz w:val="14"/>
            <w:szCs w:val="14"/>
          </w:rPr>
          <w:t>admin@stjoessx.wa.edu.au</w:t>
        </w:r>
      </w:hyperlink>
    </w:p>
    <w:p w14:paraId="780D25A6" w14:textId="09977226" w:rsidR="00941066" w:rsidRPr="00237053" w:rsidRDefault="3B33A15E" w:rsidP="15D74259">
      <w:pPr>
        <w:spacing w:after="0" w:line="240" w:lineRule="auto"/>
        <w:ind w:right="227"/>
        <w:jc w:val="right"/>
        <w:rPr>
          <w:rFonts w:ascii="Arial" w:eastAsia="Arial" w:hAnsi="Arial" w:cs="Arial"/>
          <w:sz w:val="14"/>
          <w:szCs w:val="14"/>
        </w:rPr>
      </w:pPr>
      <w:r w:rsidRPr="00237053">
        <w:rPr>
          <w:rFonts w:ascii="Arial" w:eastAsia="Arial" w:hAnsi="Arial" w:cs="Arial"/>
          <w:b/>
          <w:bCs/>
          <w:color w:val="1F487C"/>
          <w:sz w:val="14"/>
          <w:szCs w:val="14"/>
        </w:rPr>
        <w:t xml:space="preserve">Web: </w:t>
      </w:r>
      <w:proofErr w:type="gramStart"/>
      <w:r w:rsidRPr="00237053">
        <w:rPr>
          <w:rStyle w:val="Hyperlink"/>
          <w:rFonts w:ascii="Arial" w:eastAsia="Arial" w:hAnsi="Arial" w:cs="Arial"/>
          <w:b/>
          <w:bCs/>
          <w:color w:val="1F487C"/>
          <w:sz w:val="14"/>
          <w:szCs w:val="14"/>
        </w:rPr>
        <w:t>www.stjoessx</w:t>
      </w:r>
      <w:r w:rsidR="283155B4" w:rsidRPr="00237053">
        <w:rPr>
          <w:rStyle w:val="Hyperlink"/>
          <w:rFonts w:ascii="Arial" w:eastAsia="Arial" w:hAnsi="Arial" w:cs="Arial"/>
          <w:b/>
          <w:bCs/>
          <w:color w:val="1F487C"/>
          <w:sz w:val="14"/>
          <w:szCs w:val="14"/>
        </w:rPr>
        <w:t xml:space="preserve"> </w:t>
      </w:r>
      <w:r w:rsidRPr="00237053">
        <w:rPr>
          <w:rStyle w:val="Hyperlink"/>
          <w:rFonts w:ascii="Arial" w:eastAsia="Arial" w:hAnsi="Arial" w:cs="Arial"/>
          <w:b/>
          <w:bCs/>
          <w:color w:val="1F487C"/>
          <w:sz w:val="14"/>
          <w:szCs w:val="14"/>
        </w:rPr>
        <w:t>.</w:t>
      </w:r>
      <w:proofErr w:type="gramEnd"/>
      <w:r w:rsidRPr="00237053">
        <w:rPr>
          <w:rStyle w:val="Hyperlink"/>
          <w:rFonts w:ascii="Arial" w:eastAsia="Arial" w:hAnsi="Arial" w:cs="Arial"/>
          <w:b/>
          <w:bCs/>
          <w:color w:val="1F487C"/>
          <w:sz w:val="14"/>
          <w:szCs w:val="14"/>
        </w:rPr>
        <w:t>wa.edu.au</w:t>
      </w:r>
    </w:p>
    <w:p w14:paraId="6F0184D6" w14:textId="420316EE" w:rsidR="00F500E2" w:rsidRPr="007B24C6" w:rsidRDefault="00F500E2" w:rsidP="00C575B0">
      <w:pPr>
        <w:spacing w:after="60" w:line="240" w:lineRule="auto"/>
        <w:jc w:val="center"/>
        <w:rPr>
          <w:rFonts w:ascii="Arial" w:eastAsia="Century Gothic" w:hAnsi="Arial" w:cs="Arial"/>
          <w:b/>
          <w:bCs/>
          <w:sz w:val="24"/>
          <w:szCs w:val="24"/>
        </w:rPr>
      </w:pPr>
      <w:r w:rsidRPr="007B24C6">
        <w:rPr>
          <w:rFonts w:ascii="Arial" w:eastAsia="Century Gothic" w:hAnsi="Arial" w:cs="Arial"/>
          <w:b/>
          <w:bCs/>
          <w:sz w:val="24"/>
          <w:szCs w:val="24"/>
        </w:rPr>
        <w:t xml:space="preserve">Uniform </w:t>
      </w:r>
      <w:r w:rsidR="00A218CC" w:rsidRPr="007B24C6">
        <w:rPr>
          <w:rFonts w:ascii="Arial" w:eastAsia="Century Gothic" w:hAnsi="Arial" w:cs="Arial"/>
          <w:b/>
          <w:bCs/>
          <w:sz w:val="24"/>
          <w:szCs w:val="24"/>
        </w:rPr>
        <w:t>Order Form</w:t>
      </w:r>
      <w:r w:rsidR="00566751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F454E9">
        <w:rPr>
          <w:rFonts w:ascii="Arial" w:eastAsia="Century Gothic" w:hAnsi="Arial" w:cs="Arial"/>
          <w:b/>
          <w:bCs/>
          <w:sz w:val="24"/>
          <w:szCs w:val="24"/>
        </w:rPr>
        <w:t>2025</w:t>
      </w:r>
    </w:p>
    <w:p w14:paraId="01601A04" w14:textId="4717DA79" w:rsidR="0072742C" w:rsidRPr="007B24C6" w:rsidRDefault="00F500E2" w:rsidP="004A0A8C">
      <w:pPr>
        <w:spacing w:after="60" w:line="240" w:lineRule="auto"/>
        <w:rPr>
          <w:rFonts w:ascii="Arial" w:eastAsia="Century Gothic" w:hAnsi="Arial" w:cs="Arial"/>
          <w:sz w:val="24"/>
          <w:szCs w:val="24"/>
        </w:rPr>
      </w:pPr>
      <w:r w:rsidRPr="007B24C6">
        <w:rPr>
          <w:rFonts w:ascii="Arial" w:eastAsia="Century Gothic" w:hAnsi="Arial" w:cs="Arial"/>
          <w:sz w:val="24"/>
          <w:szCs w:val="24"/>
        </w:rPr>
        <w:t xml:space="preserve">Students in Year One to Six are required to wear the school uniform. </w:t>
      </w:r>
      <w:r w:rsidR="002E0B53" w:rsidRPr="007B24C6">
        <w:rPr>
          <w:rFonts w:ascii="Arial" w:eastAsia="Century Gothic" w:hAnsi="Arial" w:cs="Arial"/>
          <w:sz w:val="24"/>
          <w:szCs w:val="24"/>
        </w:rPr>
        <w:t xml:space="preserve">Payment </w:t>
      </w:r>
      <w:r w:rsidR="0072742C" w:rsidRPr="007B24C6">
        <w:rPr>
          <w:rFonts w:ascii="Arial" w:eastAsia="Century Gothic" w:hAnsi="Arial" w:cs="Arial"/>
          <w:sz w:val="24"/>
          <w:szCs w:val="24"/>
        </w:rPr>
        <w:t>must be made upon collection of uniforms and prices are subject to change.</w:t>
      </w:r>
      <w:r w:rsidR="00FC79C0">
        <w:rPr>
          <w:rFonts w:ascii="Arial" w:eastAsia="Century Gothic" w:hAnsi="Arial" w:cs="Arial"/>
          <w:sz w:val="24"/>
          <w:szCs w:val="24"/>
        </w:rPr>
        <w:t xml:space="preserve"> </w:t>
      </w:r>
      <w:proofErr w:type="spellStart"/>
      <w:r w:rsidR="0072742C" w:rsidRPr="007B24C6">
        <w:rPr>
          <w:rFonts w:ascii="Arial" w:eastAsia="Century Gothic" w:hAnsi="Arial" w:cs="Arial"/>
          <w:sz w:val="24"/>
          <w:szCs w:val="24"/>
        </w:rPr>
        <w:t>Eftpos</w:t>
      </w:r>
      <w:proofErr w:type="spellEnd"/>
      <w:r w:rsidR="0072742C" w:rsidRPr="007B24C6">
        <w:rPr>
          <w:rFonts w:ascii="Arial" w:eastAsia="Century Gothic" w:hAnsi="Arial" w:cs="Arial"/>
          <w:sz w:val="24"/>
          <w:szCs w:val="24"/>
        </w:rPr>
        <w:t xml:space="preserve"> facilities are available at the office and cash is accepted.</w:t>
      </w:r>
    </w:p>
    <w:p w14:paraId="775603D7" w14:textId="77777777" w:rsidR="007A577F" w:rsidRPr="007B24C6" w:rsidRDefault="00B73B4D" w:rsidP="15D74259">
      <w:pPr>
        <w:pStyle w:val="BodyText"/>
        <w:rPr>
          <w:rFonts w:ascii="Arial" w:eastAsia="Century Gothic" w:hAnsi="Arial" w:cs="Arial"/>
        </w:rPr>
      </w:pPr>
      <w:proofErr w:type="gramStart"/>
      <w:r w:rsidRPr="007B24C6">
        <w:rPr>
          <w:rFonts w:ascii="Arial" w:eastAsia="Century Gothic" w:hAnsi="Arial" w:cs="Arial"/>
          <w:b/>
          <w:bCs/>
        </w:rPr>
        <w:t>Name</w:t>
      </w:r>
      <w:r w:rsidRPr="007B24C6">
        <w:rPr>
          <w:rFonts w:ascii="Arial" w:eastAsia="Century Gothic" w:hAnsi="Arial" w:cs="Arial"/>
        </w:rPr>
        <w:t>:_</w:t>
      </w:r>
      <w:proofErr w:type="gramEnd"/>
      <w:r w:rsidRPr="007B24C6">
        <w:rPr>
          <w:rFonts w:ascii="Arial" w:eastAsia="Century Gothic" w:hAnsi="Arial" w:cs="Arial"/>
        </w:rPr>
        <w:t>_______________</w:t>
      </w:r>
      <w:r w:rsidR="00EC70C0" w:rsidRPr="007B24C6">
        <w:rPr>
          <w:rFonts w:ascii="Arial" w:eastAsia="Century Gothic" w:hAnsi="Arial" w:cs="Arial"/>
        </w:rPr>
        <w:t>______</w:t>
      </w:r>
      <w:r w:rsidRPr="007B24C6">
        <w:rPr>
          <w:rFonts w:ascii="Arial" w:eastAsia="Century Gothic" w:hAnsi="Arial" w:cs="Arial"/>
        </w:rPr>
        <w:t>____________________</w:t>
      </w:r>
      <w:r w:rsidR="00F75772" w:rsidRPr="007B24C6">
        <w:rPr>
          <w:rFonts w:ascii="Arial" w:eastAsia="Century Gothic" w:hAnsi="Arial" w:cs="Arial"/>
        </w:rPr>
        <w:t xml:space="preserve"> </w:t>
      </w:r>
    </w:p>
    <w:p w14:paraId="51D451E7" w14:textId="39F1E080" w:rsidR="007A577F" w:rsidRPr="007B24C6" w:rsidRDefault="00F75772" w:rsidP="15D74259">
      <w:pPr>
        <w:pStyle w:val="BodyText"/>
        <w:rPr>
          <w:rFonts w:ascii="Arial" w:eastAsia="Century Gothic" w:hAnsi="Arial" w:cs="Arial"/>
        </w:rPr>
      </w:pPr>
      <w:r w:rsidRPr="007B24C6">
        <w:rPr>
          <w:rFonts w:ascii="Arial" w:eastAsia="Century Gothic" w:hAnsi="Arial" w:cs="Arial"/>
        </w:rPr>
        <w:t xml:space="preserve">      </w:t>
      </w:r>
    </w:p>
    <w:p w14:paraId="3C637738" w14:textId="37DD256F" w:rsidR="002F1787" w:rsidRPr="007B24C6" w:rsidRDefault="511209ED" w:rsidP="15D74259">
      <w:pPr>
        <w:pStyle w:val="BodyText"/>
        <w:rPr>
          <w:rFonts w:ascii="Arial" w:eastAsia="Century Gothic" w:hAnsi="Arial" w:cs="Arial"/>
          <w:u w:val="single"/>
        </w:rPr>
      </w:pPr>
      <w:proofErr w:type="gramStart"/>
      <w:r w:rsidRPr="007B24C6">
        <w:rPr>
          <w:rFonts w:ascii="Arial" w:eastAsia="Century Gothic" w:hAnsi="Arial" w:cs="Arial"/>
          <w:b/>
          <w:bCs/>
          <w:u w:val="single"/>
        </w:rPr>
        <w:t>Phone</w:t>
      </w:r>
      <w:r w:rsidR="45BC0A13" w:rsidRPr="007B24C6">
        <w:rPr>
          <w:rFonts w:ascii="Arial" w:eastAsia="Century Gothic" w:hAnsi="Arial" w:cs="Arial"/>
          <w:u w:val="single"/>
        </w:rPr>
        <w:t>:</w:t>
      </w:r>
      <w:r w:rsidR="00EC70C0" w:rsidRPr="007B24C6">
        <w:rPr>
          <w:rFonts w:ascii="Arial" w:eastAsia="Century Gothic" w:hAnsi="Arial" w:cs="Arial"/>
          <w:u w:val="single"/>
        </w:rPr>
        <w:t>_</w:t>
      </w:r>
      <w:proofErr w:type="gramEnd"/>
      <w:r w:rsidR="00EC70C0" w:rsidRPr="007B24C6">
        <w:rPr>
          <w:rFonts w:ascii="Arial" w:eastAsia="Century Gothic" w:hAnsi="Arial" w:cs="Arial"/>
          <w:u w:val="single"/>
        </w:rPr>
        <w:t>___________</w:t>
      </w:r>
      <w:r w:rsidR="007A577F" w:rsidRPr="007B24C6">
        <w:rPr>
          <w:rFonts w:ascii="Arial" w:eastAsia="Century Gothic" w:hAnsi="Arial" w:cs="Arial"/>
          <w:u w:val="single"/>
        </w:rPr>
        <w:t>__________</w:t>
      </w:r>
      <w:r w:rsidR="00EC70C0" w:rsidRPr="007B24C6">
        <w:rPr>
          <w:rFonts w:ascii="Arial" w:eastAsia="Century Gothic" w:hAnsi="Arial" w:cs="Arial"/>
          <w:u w:val="single"/>
        </w:rPr>
        <w:t>___________________</w:t>
      </w:r>
      <w:r w:rsidR="45BC0A13" w:rsidRPr="007B24C6">
        <w:rPr>
          <w:rFonts w:ascii="Arial" w:eastAsia="Century Gothic" w:hAnsi="Arial" w:cs="Arial"/>
          <w:u w:val="single"/>
        </w:rPr>
        <w:t xml:space="preserve">  </w:t>
      </w:r>
    </w:p>
    <w:p w14:paraId="1408A7D4" w14:textId="7178A51E" w:rsidR="00EE23E6" w:rsidRPr="007A577F" w:rsidRDefault="45BC0A13" w:rsidP="15D74259">
      <w:pPr>
        <w:pStyle w:val="BodyText"/>
        <w:rPr>
          <w:rFonts w:ascii="Arial" w:eastAsia="Century Gothic" w:hAnsi="Arial" w:cs="Arial"/>
          <w:sz w:val="22"/>
          <w:szCs w:val="22"/>
        </w:rPr>
      </w:pPr>
      <w:r w:rsidRPr="007A577F">
        <w:rPr>
          <w:rFonts w:ascii="Arial" w:eastAsia="Century Gothic" w:hAnsi="Arial" w:cs="Arial"/>
          <w:sz w:val="22"/>
          <w:szCs w:val="22"/>
          <w:u w:val="single"/>
        </w:rPr>
        <w:t xml:space="preserve">                                                </w:t>
      </w:r>
    </w:p>
    <w:tbl>
      <w:tblPr>
        <w:tblStyle w:val="TableGrid"/>
        <w:tblW w:w="10607" w:type="dxa"/>
        <w:tblLook w:val="04A0" w:firstRow="1" w:lastRow="0" w:firstColumn="1" w:lastColumn="0" w:noHBand="0" w:noVBand="1"/>
      </w:tblPr>
      <w:tblGrid>
        <w:gridCol w:w="1691"/>
        <w:gridCol w:w="2054"/>
        <w:gridCol w:w="2632"/>
        <w:gridCol w:w="861"/>
        <w:gridCol w:w="879"/>
        <w:gridCol w:w="1335"/>
        <w:gridCol w:w="1155"/>
      </w:tblGrid>
      <w:tr w:rsidR="003231BB" w:rsidRPr="007A577F" w14:paraId="24B63C67" w14:textId="77777777" w:rsidTr="3B38E731">
        <w:trPr>
          <w:trHeight w:val="268"/>
        </w:trPr>
        <w:tc>
          <w:tcPr>
            <w:tcW w:w="1691" w:type="dxa"/>
          </w:tcPr>
          <w:p w14:paraId="361367B1" w14:textId="767073A9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  <w:b/>
                <w:bCs/>
              </w:rPr>
            </w:pPr>
            <w:r w:rsidRPr="005B74E4">
              <w:rPr>
                <w:rFonts w:ascii="Arial" w:eastAsia="Century Gothic" w:hAnsi="Arial" w:cs="Arial"/>
                <w:b/>
                <w:bCs/>
              </w:rPr>
              <w:t>Girls</w:t>
            </w:r>
          </w:p>
        </w:tc>
        <w:tc>
          <w:tcPr>
            <w:tcW w:w="2054" w:type="dxa"/>
          </w:tcPr>
          <w:p w14:paraId="217DB616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632" w:type="dxa"/>
          </w:tcPr>
          <w:p w14:paraId="6EBF3A17" w14:textId="2526FDAB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7A577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Sizes Available</w:t>
            </w:r>
          </w:p>
        </w:tc>
        <w:tc>
          <w:tcPr>
            <w:tcW w:w="861" w:type="dxa"/>
          </w:tcPr>
          <w:p w14:paraId="392464DD" w14:textId="63DE5DDD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7A577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879" w:type="dxa"/>
          </w:tcPr>
          <w:p w14:paraId="443E4A53" w14:textId="64C3D1D5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7A577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335" w:type="dxa"/>
          </w:tcPr>
          <w:p w14:paraId="43609D1D" w14:textId="4755BD75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7A577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155" w:type="dxa"/>
          </w:tcPr>
          <w:p w14:paraId="11FAFE72" w14:textId="3F520C9E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  <w:r w:rsidRPr="007A577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Total $</w:t>
            </w:r>
          </w:p>
        </w:tc>
      </w:tr>
      <w:tr w:rsidR="003231BB" w:rsidRPr="007A577F" w14:paraId="1561E456" w14:textId="77777777" w:rsidTr="3B38E731">
        <w:trPr>
          <w:trHeight w:val="1001"/>
        </w:trPr>
        <w:tc>
          <w:tcPr>
            <w:tcW w:w="1691" w:type="dxa"/>
          </w:tcPr>
          <w:p w14:paraId="77EAE879" w14:textId="537C3171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Skorts</w:t>
            </w:r>
          </w:p>
          <w:p w14:paraId="5D2142F9" w14:textId="154D5110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  <w:p w14:paraId="3DC0C133" w14:textId="4F99378B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054" w:type="dxa"/>
          </w:tcPr>
          <w:p w14:paraId="26C08E1B" w14:textId="182E24EE" w:rsidR="006251D3" w:rsidRPr="005B74E4" w:rsidRDefault="006251D3" w:rsidP="003231BB">
            <w:pPr>
              <w:pStyle w:val="BodyText"/>
              <w:jc w:val="center"/>
              <w:rPr>
                <w:rFonts w:ascii="Arial" w:hAnsi="Arial" w:cs="Arial"/>
              </w:rPr>
            </w:pPr>
            <w:r w:rsidRPr="005B74E4">
              <w:rPr>
                <w:rFonts w:ascii="Arial" w:hAnsi="Arial" w:cs="Arial"/>
                <w:noProof/>
              </w:rPr>
              <w:drawing>
                <wp:inline distT="0" distB="0" distL="0" distR="0" wp14:anchorId="771689FD" wp14:editId="11A3C912">
                  <wp:extent cx="5619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14:paraId="44186DB6" w14:textId="597C494A" w:rsidR="006251D3" w:rsidRPr="005B74E4" w:rsidRDefault="006251D3" w:rsidP="006251D3">
            <w:pPr>
              <w:pStyle w:val="BodyText"/>
              <w:rPr>
                <w:rFonts w:ascii="Arial" w:hAnsi="Arial" w:cs="Arial"/>
              </w:rPr>
            </w:pPr>
            <w:r w:rsidRPr="005B74E4">
              <w:rPr>
                <w:rFonts w:ascii="Arial" w:hAnsi="Arial" w:cs="Arial"/>
              </w:rPr>
              <w:t>4,6,8,10,12,14,16</w:t>
            </w:r>
          </w:p>
        </w:tc>
        <w:tc>
          <w:tcPr>
            <w:tcW w:w="861" w:type="dxa"/>
          </w:tcPr>
          <w:p w14:paraId="7835B907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4008408C" w14:textId="28B002EA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7DC11E51" w14:textId="576A6BA2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$18.00</w:t>
            </w:r>
          </w:p>
        </w:tc>
        <w:tc>
          <w:tcPr>
            <w:tcW w:w="1155" w:type="dxa"/>
          </w:tcPr>
          <w:p w14:paraId="7A3743FB" w14:textId="1BA0AAB2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26EA4AF1" w14:textId="77777777" w:rsidTr="3B38E731">
        <w:trPr>
          <w:trHeight w:val="268"/>
        </w:trPr>
        <w:tc>
          <w:tcPr>
            <w:tcW w:w="1691" w:type="dxa"/>
          </w:tcPr>
          <w:p w14:paraId="09074D54" w14:textId="42A24F54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  <w:b/>
                <w:bCs/>
              </w:rPr>
            </w:pPr>
            <w:r w:rsidRPr="005B74E4">
              <w:rPr>
                <w:rFonts w:ascii="Arial" w:eastAsia="Century Gothic" w:hAnsi="Arial" w:cs="Arial"/>
                <w:b/>
                <w:bCs/>
              </w:rPr>
              <w:t>Boys</w:t>
            </w:r>
          </w:p>
        </w:tc>
        <w:tc>
          <w:tcPr>
            <w:tcW w:w="2054" w:type="dxa"/>
          </w:tcPr>
          <w:p w14:paraId="782E47DC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632" w:type="dxa"/>
          </w:tcPr>
          <w:p w14:paraId="2287B38B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61" w:type="dxa"/>
          </w:tcPr>
          <w:p w14:paraId="4AFF8F45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4928379D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527C0C08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155" w:type="dxa"/>
          </w:tcPr>
          <w:p w14:paraId="19AE5A99" w14:textId="5919EBE8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4DAC3FDC" w14:textId="77777777" w:rsidTr="3B38E731">
        <w:trPr>
          <w:trHeight w:val="1119"/>
        </w:trPr>
        <w:tc>
          <w:tcPr>
            <w:tcW w:w="1691" w:type="dxa"/>
          </w:tcPr>
          <w:p w14:paraId="16458176" w14:textId="3D8D7940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Shorts</w:t>
            </w:r>
          </w:p>
          <w:p w14:paraId="335DC66B" w14:textId="63CB6B5A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  <w:p w14:paraId="45EE3E17" w14:textId="7DDA61D2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054" w:type="dxa"/>
          </w:tcPr>
          <w:p w14:paraId="5FD0C7B4" w14:textId="5072B754" w:rsidR="006251D3" w:rsidRPr="005B74E4" w:rsidRDefault="006251D3" w:rsidP="003231BB">
            <w:pPr>
              <w:pStyle w:val="BodyText"/>
              <w:jc w:val="center"/>
              <w:rPr>
                <w:rFonts w:ascii="Arial" w:eastAsia="Century Gothic" w:hAnsi="Arial" w:cs="Arial"/>
              </w:rPr>
            </w:pPr>
            <w:r w:rsidRPr="005B74E4">
              <w:rPr>
                <w:rFonts w:ascii="Arial" w:hAnsi="Arial" w:cs="Arial"/>
                <w:noProof/>
              </w:rPr>
              <w:drawing>
                <wp:inline distT="0" distB="0" distL="0" distR="0" wp14:anchorId="613F5DE2" wp14:editId="3C672B53">
                  <wp:extent cx="65722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14:paraId="678A2BF0" w14:textId="1721D62D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4,6,8,10,12,14Y, 16Y</w:t>
            </w:r>
          </w:p>
        </w:tc>
        <w:tc>
          <w:tcPr>
            <w:tcW w:w="861" w:type="dxa"/>
          </w:tcPr>
          <w:p w14:paraId="3AC49770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22F28A31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1CCCD870" w14:textId="60EFB45B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$15.00</w:t>
            </w:r>
          </w:p>
        </w:tc>
        <w:tc>
          <w:tcPr>
            <w:tcW w:w="1155" w:type="dxa"/>
          </w:tcPr>
          <w:p w14:paraId="213F7C5D" w14:textId="7538BD8E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4F41877C" w14:textId="77777777" w:rsidTr="3B38E731">
        <w:trPr>
          <w:trHeight w:val="268"/>
        </w:trPr>
        <w:tc>
          <w:tcPr>
            <w:tcW w:w="1691" w:type="dxa"/>
          </w:tcPr>
          <w:p w14:paraId="7A10DBEF" w14:textId="56F8CD19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  <w:b/>
                <w:bCs/>
              </w:rPr>
            </w:pPr>
            <w:r w:rsidRPr="005B74E4">
              <w:rPr>
                <w:rFonts w:ascii="Arial" w:eastAsia="Century Gothic" w:hAnsi="Arial" w:cs="Arial"/>
                <w:b/>
                <w:bCs/>
              </w:rPr>
              <w:t>Unisex</w:t>
            </w:r>
          </w:p>
        </w:tc>
        <w:tc>
          <w:tcPr>
            <w:tcW w:w="2054" w:type="dxa"/>
          </w:tcPr>
          <w:p w14:paraId="73D25E27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632" w:type="dxa"/>
          </w:tcPr>
          <w:p w14:paraId="6872E198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61" w:type="dxa"/>
          </w:tcPr>
          <w:p w14:paraId="1A4585EC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782F7251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5B4EC6D4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155" w:type="dxa"/>
          </w:tcPr>
          <w:p w14:paraId="10D476EA" w14:textId="6C92EB03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7C594024" w14:textId="77777777" w:rsidTr="3B38E731">
        <w:trPr>
          <w:trHeight w:val="1124"/>
        </w:trPr>
        <w:tc>
          <w:tcPr>
            <w:tcW w:w="1691" w:type="dxa"/>
          </w:tcPr>
          <w:p w14:paraId="683CD555" w14:textId="0E4A80FD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Jacket</w:t>
            </w:r>
          </w:p>
          <w:p w14:paraId="231483A2" w14:textId="6E3590C4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054" w:type="dxa"/>
          </w:tcPr>
          <w:p w14:paraId="650AA10F" w14:textId="41FAFF26" w:rsidR="006251D3" w:rsidRPr="005B74E4" w:rsidRDefault="006251D3" w:rsidP="003231BB">
            <w:pPr>
              <w:pStyle w:val="BodyText"/>
              <w:jc w:val="center"/>
              <w:rPr>
                <w:rFonts w:ascii="Arial" w:eastAsia="Century Gothic" w:hAnsi="Arial" w:cs="Arial"/>
              </w:rPr>
            </w:pPr>
            <w:r w:rsidRPr="005B74E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2" behindDoc="0" locked="0" layoutInCell="1" allowOverlap="1" wp14:anchorId="3DEC937E" wp14:editId="14A70D4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48260</wp:posOffset>
                  </wp:positionV>
                  <wp:extent cx="581025" cy="58102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2" w:type="dxa"/>
          </w:tcPr>
          <w:p w14:paraId="63D1BA07" w14:textId="6B537B4F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4,6,8,10,12,14Y,16Y</w:t>
            </w:r>
          </w:p>
        </w:tc>
        <w:tc>
          <w:tcPr>
            <w:tcW w:w="861" w:type="dxa"/>
          </w:tcPr>
          <w:p w14:paraId="7FDA88DD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7DC17CD1" w14:textId="77777777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69A7D39E" w14:textId="7E6850AA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$35.00</w:t>
            </w:r>
          </w:p>
        </w:tc>
        <w:tc>
          <w:tcPr>
            <w:tcW w:w="1155" w:type="dxa"/>
          </w:tcPr>
          <w:p w14:paraId="7F0BF450" w14:textId="6EC3D3F8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17E00547" w14:textId="77777777" w:rsidTr="3B38E731">
        <w:trPr>
          <w:trHeight w:val="1121"/>
        </w:trPr>
        <w:tc>
          <w:tcPr>
            <w:tcW w:w="1691" w:type="dxa"/>
          </w:tcPr>
          <w:p w14:paraId="3DBB99A7" w14:textId="7E7FF5BC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Track Pant</w:t>
            </w:r>
          </w:p>
          <w:p w14:paraId="27450CDF" w14:textId="42F7407B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054" w:type="dxa"/>
          </w:tcPr>
          <w:p w14:paraId="7958FA00" w14:textId="77777777" w:rsidR="006251D3" w:rsidRPr="005B74E4" w:rsidRDefault="006251D3" w:rsidP="003231BB">
            <w:pPr>
              <w:pStyle w:val="BodyText"/>
              <w:jc w:val="center"/>
              <w:rPr>
                <w:rFonts w:ascii="Arial" w:eastAsia="Century Gothic" w:hAnsi="Arial" w:cs="Arial"/>
              </w:rPr>
            </w:pPr>
            <w:r w:rsidRPr="005B74E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3" behindDoc="0" locked="0" layoutInCell="1" allowOverlap="1" wp14:anchorId="6F9D1409" wp14:editId="060E38FA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98425</wp:posOffset>
                  </wp:positionV>
                  <wp:extent cx="628650" cy="6286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CC7715" w14:textId="13352855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2632" w:type="dxa"/>
          </w:tcPr>
          <w:p w14:paraId="116319BC" w14:textId="1AC1C8D4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4,6,8,10,12,14Y,16Y</w:t>
            </w:r>
          </w:p>
        </w:tc>
        <w:tc>
          <w:tcPr>
            <w:tcW w:w="861" w:type="dxa"/>
          </w:tcPr>
          <w:p w14:paraId="79E14951" w14:textId="7EB6F0A1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5FFF24E2" w14:textId="2EC44043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2B1E7697" w14:textId="06C61C8E" w:rsidR="006251D3" w:rsidRPr="005B74E4" w:rsidRDefault="006251D3" w:rsidP="006251D3">
            <w:pPr>
              <w:pStyle w:val="BodyText"/>
              <w:rPr>
                <w:rFonts w:ascii="Arial" w:eastAsia="Century Gothic" w:hAnsi="Arial" w:cs="Arial"/>
              </w:rPr>
            </w:pPr>
            <w:r w:rsidRPr="005B74E4">
              <w:rPr>
                <w:rFonts w:ascii="Arial" w:eastAsia="Century Gothic" w:hAnsi="Arial" w:cs="Arial"/>
              </w:rPr>
              <w:t>$20.00</w:t>
            </w:r>
          </w:p>
        </w:tc>
        <w:tc>
          <w:tcPr>
            <w:tcW w:w="1155" w:type="dxa"/>
          </w:tcPr>
          <w:p w14:paraId="7958F0C8" w14:textId="56663C27" w:rsidR="006251D3" w:rsidRPr="007A577F" w:rsidRDefault="006251D3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3231BB" w:rsidRPr="007A577F" w14:paraId="538AE4AA" w14:textId="77777777" w:rsidTr="3B38E731">
        <w:trPr>
          <w:trHeight w:val="1009"/>
        </w:trPr>
        <w:tc>
          <w:tcPr>
            <w:tcW w:w="1691" w:type="dxa"/>
          </w:tcPr>
          <w:p w14:paraId="24944E3C" w14:textId="1FE6FF04" w:rsidR="000743CF" w:rsidRPr="005B74E4" w:rsidRDefault="000743CF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Blue Sports Polo</w:t>
            </w:r>
          </w:p>
        </w:tc>
        <w:tc>
          <w:tcPr>
            <w:tcW w:w="2054" w:type="dxa"/>
          </w:tcPr>
          <w:p w14:paraId="688A2970" w14:textId="27CB3C02" w:rsidR="000743CF" w:rsidRPr="005B74E4" w:rsidRDefault="003231BB" w:rsidP="006251D3">
            <w:pPr>
              <w:pStyle w:val="BodyText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drawing>
                <wp:anchor distT="0" distB="0" distL="114300" distR="114300" simplePos="0" relativeHeight="251658241" behindDoc="0" locked="0" layoutInCell="1" allowOverlap="1" wp14:anchorId="3AC9CF46" wp14:editId="30949954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66675</wp:posOffset>
                  </wp:positionV>
                  <wp:extent cx="534168" cy="534168"/>
                  <wp:effectExtent l="0" t="0" r="952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68" cy="53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2" w:type="dxa"/>
          </w:tcPr>
          <w:p w14:paraId="17649F22" w14:textId="45DB7707" w:rsidR="000743CF" w:rsidRPr="005B74E4" w:rsidRDefault="00BF165E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hAnsi="Arial" w:cs="Arial"/>
                <w:noProof/>
              </w:rPr>
              <w:t>4,6,8,10,12,14Y,16Y</w:t>
            </w:r>
          </w:p>
        </w:tc>
        <w:tc>
          <w:tcPr>
            <w:tcW w:w="861" w:type="dxa"/>
          </w:tcPr>
          <w:p w14:paraId="0A398EFB" w14:textId="77777777" w:rsidR="000743CF" w:rsidRPr="005B74E4" w:rsidRDefault="000743CF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5D2EEC6D" w14:textId="77777777" w:rsidR="000743CF" w:rsidRPr="005B74E4" w:rsidRDefault="000743CF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6C31091B" w14:textId="57AF8A52" w:rsidR="000743CF" w:rsidRPr="005B74E4" w:rsidRDefault="007B24C6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$25.00</w:t>
            </w:r>
          </w:p>
        </w:tc>
        <w:tc>
          <w:tcPr>
            <w:tcW w:w="1155" w:type="dxa"/>
          </w:tcPr>
          <w:p w14:paraId="30374626" w14:textId="77777777" w:rsidR="000743CF" w:rsidRPr="007A577F" w:rsidRDefault="000743CF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04065" w:rsidRPr="007A577F" w14:paraId="6ABC0EED" w14:textId="77777777" w:rsidTr="3B38E731">
        <w:trPr>
          <w:trHeight w:val="626"/>
        </w:trPr>
        <w:tc>
          <w:tcPr>
            <w:tcW w:w="1691" w:type="dxa"/>
          </w:tcPr>
          <w:p w14:paraId="238D0F9F" w14:textId="2729D464" w:rsidR="00E04065" w:rsidRDefault="00E04065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Socks</w:t>
            </w:r>
          </w:p>
        </w:tc>
        <w:tc>
          <w:tcPr>
            <w:tcW w:w="2054" w:type="dxa"/>
          </w:tcPr>
          <w:p w14:paraId="759D07B9" w14:textId="008B835C" w:rsidR="00E04065" w:rsidRDefault="00AB3B3F" w:rsidP="006251D3">
            <w:pPr>
              <w:pStyle w:val="BodyText"/>
              <w:jc w:val="center"/>
              <w:rPr>
                <w:rFonts w:ascii="Arial" w:eastAsia="Century Gothic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t>White</w:t>
            </w:r>
          </w:p>
        </w:tc>
        <w:tc>
          <w:tcPr>
            <w:tcW w:w="2632" w:type="dxa"/>
          </w:tcPr>
          <w:p w14:paraId="243E308E" w14:textId="70631A01" w:rsidR="00E04065" w:rsidRDefault="00EC3B4E" w:rsidP="006251D3">
            <w:pPr>
              <w:pStyle w:val="Body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9-12, 13-3 &amp; 2-8</w:t>
            </w:r>
          </w:p>
        </w:tc>
        <w:tc>
          <w:tcPr>
            <w:tcW w:w="861" w:type="dxa"/>
          </w:tcPr>
          <w:p w14:paraId="00D9843E" w14:textId="77777777" w:rsidR="00E04065" w:rsidRPr="005B74E4" w:rsidRDefault="00E04065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33B2EB08" w14:textId="77777777" w:rsidR="00E04065" w:rsidRPr="005B74E4" w:rsidRDefault="00E04065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71EF67B3" w14:textId="045BBB51" w:rsidR="00E04065" w:rsidRDefault="00EC3B4E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$3.00</w:t>
            </w:r>
          </w:p>
        </w:tc>
        <w:tc>
          <w:tcPr>
            <w:tcW w:w="1155" w:type="dxa"/>
          </w:tcPr>
          <w:p w14:paraId="086A228C" w14:textId="77777777" w:rsidR="00E04065" w:rsidRPr="007A577F" w:rsidRDefault="00E04065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983081" w:rsidRPr="007A577F" w14:paraId="6010DA32" w14:textId="77777777" w:rsidTr="3B38E731">
        <w:trPr>
          <w:trHeight w:val="1009"/>
        </w:trPr>
        <w:tc>
          <w:tcPr>
            <w:tcW w:w="1691" w:type="dxa"/>
          </w:tcPr>
          <w:p w14:paraId="1DB6DBDC" w14:textId="5436B25A" w:rsidR="00041BFB" w:rsidRDefault="00752E69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Navy Tights</w:t>
            </w:r>
          </w:p>
        </w:tc>
        <w:tc>
          <w:tcPr>
            <w:tcW w:w="2054" w:type="dxa"/>
          </w:tcPr>
          <w:p w14:paraId="0A54333A" w14:textId="77777777" w:rsidR="00983081" w:rsidRDefault="002E424E" w:rsidP="006251D3">
            <w:pPr>
              <w:pStyle w:val="BodyText"/>
              <w:jc w:val="center"/>
              <w:rPr>
                <w:rFonts w:ascii="Arial" w:eastAsia="Century Gothic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t>Pack 3</w:t>
            </w:r>
          </w:p>
          <w:p w14:paraId="70CA33CE" w14:textId="77777777" w:rsidR="00803D1C" w:rsidRDefault="00803D1C" w:rsidP="006251D3">
            <w:pPr>
              <w:pStyle w:val="BodyText"/>
              <w:jc w:val="center"/>
              <w:rPr>
                <w:rFonts w:ascii="Arial" w:eastAsia="Century Gothic" w:hAnsi="Arial" w:cs="Arial"/>
                <w:noProof/>
              </w:rPr>
            </w:pPr>
          </w:p>
          <w:p w14:paraId="0B1D396D" w14:textId="2C441E5D" w:rsidR="00803D1C" w:rsidRDefault="00803D1C" w:rsidP="006251D3">
            <w:pPr>
              <w:pStyle w:val="BodyText"/>
              <w:jc w:val="center"/>
              <w:rPr>
                <w:rFonts w:ascii="Arial" w:eastAsia="Century Gothic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t>Individual</w:t>
            </w:r>
          </w:p>
        </w:tc>
        <w:tc>
          <w:tcPr>
            <w:tcW w:w="2632" w:type="dxa"/>
          </w:tcPr>
          <w:p w14:paraId="122BD104" w14:textId="77777777" w:rsidR="00983081" w:rsidRDefault="002E424E" w:rsidP="006251D3">
            <w:pPr>
              <w:pStyle w:val="BodyText"/>
              <w:rPr>
                <w:rFonts w:ascii="Arial" w:eastAsia="Century Gothic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t>3-5, 6-9 and 10 –12</w:t>
            </w:r>
          </w:p>
          <w:p w14:paraId="5935375E" w14:textId="77777777" w:rsidR="00803D1C" w:rsidRDefault="00803D1C" w:rsidP="006251D3">
            <w:pPr>
              <w:pStyle w:val="BodyText"/>
              <w:rPr>
                <w:rFonts w:ascii="Arial" w:eastAsia="Century Gothic" w:hAnsi="Arial" w:cs="Arial"/>
                <w:noProof/>
              </w:rPr>
            </w:pPr>
          </w:p>
          <w:p w14:paraId="53232333" w14:textId="60923B31" w:rsidR="00803D1C" w:rsidRDefault="00803D1C" w:rsidP="006251D3">
            <w:pPr>
              <w:pStyle w:val="BodyText"/>
              <w:rPr>
                <w:rFonts w:ascii="Arial" w:eastAsia="Century Gothic" w:hAnsi="Arial" w:cs="Arial"/>
                <w:noProof/>
              </w:rPr>
            </w:pPr>
            <w:r>
              <w:rPr>
                <w:rFonts w:ascii="Arial" w:eastAsia="Century Gothic" w:hAnsi="Arial" w:cs="Arial"/>
                <w:noProof/>
              </w:rPr>
              <w:t>11-14yrs</w:t>
            </w:r>
          </w:p>
          <w:p w14:paraId="7B30CE68" w14:textId="599DB4BE" w:rsidR="005E20AA" w:rsidRDefault="005E20AA" w:rsidP="006251D3">
            <w:pPr>
              <w:pStyle w:val="BodyText"/>
              <w:rPr>
                <w:rFonts w:ascii="Arial" w:hAnsi="Arial" w:cs="Arial"/>
                <w:noProof/>
              </w:rPr>
            </w:pPr>
          </w:p>
        </w:tc>
        <w:tc>
          <w:tcPr>
            <w:tcW w:w="861" w:type="dxa"/>
          </w:tcPr>
          <w:p w14:paraId="1A6B5462" w14:textId="77777777" w:rsidR="00983081" w:rsidRPr="005B74E4" w:rsidRDefault="00983081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879" w:type="dxa"/>
          </w:tcPr>
          <w:p w14:paraId="2290FCF5" w14:textId="77777777" w:rsidR="00983081" w:rsidRPr="005B74E4" w:rsidRDefault="00983081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335" w:type="dxa"/>
          </w:tcPr>
          <w:p w14:paraId="7EF3AFDC" w14:textId="3638CC01" w:rsidR="00983081" w:rsidRDefault="002E424E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$1</w:t>
            </w:r>
            <w:r w:rsidR="00AB3211">
              <w:rPr>
                <w:rFonts w:ascii="Arial" w:eastAsia="Century Gothic" w:hAnsi="Arial" w:cs="Arial"/>
              </w:rPr>
              <w:t>5</w:t>
            </w:r>
            <w:r>
              <w:rPr>
                <w:rFonts w:ascii="Arial" w:eastAsia="Century Gothic" w:hAnsi="Arial" w:cs="Arial"/>
              </w:rPr>
              <w:t>.00</w:t>
            </w:r>
          </w:p>
          <w:p w14:paraId="734765F0" w14:textId="77777777" w:rsidR="00FB142A" w:rsidRDefault="00FB142A" w:rsidP="006251D3">
            <w:pPr>
              <w:pStyle w:val="BodyText"/>
              <w:rPr>
                <w:rFonts w:ascii="Arial" w:eastAsia="Century Gothic" w:hAnsi="Arial" w:cs="Arial"/>
              </w:rPr>
            </w:pPr>
          </w:p>
          <w:p w14:paraId="54DE2E1C" w14:textId="24270DEC" w:rsidR="00FB142A" w:rsidRDefault="00FB142A" w:rsidP="006251D3">
            <w:pPr>
              <w:pStyle w:val="BodyText"/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$10.00</w:t>
            </w:r>
          </w:p>
          <w:p w14:paraId="2F45162D" w14:textId="151EACF7" w:rsidR="00FB142A" w:rsidRDefault="00FB142A" w:rsidP="006251D3">
            <w:pPr>
              <w:pStyle w:val="BodyText"/>
              <w:rPr>
                <w:rFonts w:ascii="Arial" w:eastAsia="Century Gothic" w:hAnsi="Arial" w:cs="Arial"/>
              </w:rPr>
            </w:pPr>
          </w:p>
        </w:tc>
        <w:tc>
          <w:tcPr>
            <w:tcW w:w="1155" w:type="dxa"/>
          </w:tcPr>
          <w:p w14:paraId="087087A8" w14:textId="77777777" w:rsidR="00983081" w:rsidRPr="007A577F" w:rsidRDefault="00983081" w:rsidP="006251D3">
            <w:pPr>
              <w:pStyle w:val="BodyTex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14:paraId="36D145F6" w14:textId="77777777" w:rsidR="003231BB" w:rsidRDefault="1EB55F31" w:rsidP="009475DF">
      <w:pPr>
        <w:pStyle w:val="BodyText"/>
        <w:ind w:left="5760" w:firstLine="720"/>
        <w:rPr>
          <w:rFonts w:ascii="Arial" w:eastAsia="Century Gothic" w:hAnsi="Arial" w:cs="Arial"/>
          <w:b/>
          <w:bCs/>
          <w:color w:val="1F487C"/>
          <w:sz w:val="28"/>
          <w:szCs w:val="28"/>
        </w:rPr>
      </w:pPr>
      <w:r w:rsidRPr="007A577F">
        <w:rPr>
          <w:rFonts w:ascii="Arial" w:eastAsia="Century Gothic" w:hAnsi="Arial" w:cs="Arial"/>
          <w:b/>
          <w:bCs/>
          <w:color w:val="1F487C"/>
          <w:sz w:val="28"/>
          <w:szCs w:val="28"/>
        </w:rPr>
        <w:t xml:space="preserve">  </w:t>
      </w:r>
      <w:r w:rsidR="5382A8AF" w:rsidRPr="007A577F">
        <w:rPr>
          <w:rFonts w:ascii="Arial" w:eastAsia="Century Gothic" w:hAnsi="Arial" w:cs="Arial"/>
          <w:b/>
          <w:bCs/>
          <w:color w:val="1F487C"/>
          <w:sz w:val="28"/>
          <w:szCs w:val="28"/>
        </w:rPr>
        <w:t xml:space="preserve">     </w:t>
      </w:r>
      <w:r w:rsidRPr="007A577F">
        <w:rPr>
          <w:rFonts w:ascii="Arial" w:eastAsia="Century Gothic" w:hAnsi="Arial" w:cs="Arial"/>
          <w:b/>
          <w:bCs/>
          <w:color w:val="1F487C"/>
          <w:sz w:val="28"/>
          <w:szCs w:val="28"/>
        </w:rPr>
        <w:t xml:space="preserve"> </w:t>
      </w:r>
    </w:p>
    <w:p w14:paraId="4B464A46" w14:textId="04B3A620" w:rsidR="00C575B0" w:rsidRDefault="1EB55F31" w:rsidP="00A3312E">
      <w:pPr>
        <w:pStyle w:val="BodyText"/>
        <w:ind w:left="5760" w:firstLine="720"/>
        <w:rPr>
          <w:rFonts w:ascii="Arial" w:eastAsia="Abadi" w:hAnsi="Arial" w:cs="Arial"/>
          <w:b/>
          <w:bCs/>
          <w:color w:val="1F487C"/>
          <w:sz w:val="28"/>
          <w:szCs w:val="28"/>
        </w:rPr>
      </w:pPr>
      <w:r w:rsidRPr="007A577F">
        <w:rPr>
          <w:rFonts w:ascii="Arial" w:eastAsia="Abadi" w:hAnsi="Arial" w:cs="Arial"/>
          <w:b/>
          <w:bCs/>
          <w:color w:val="1F487C"/>
          <w:sz w:val="28"/>
          <w:szCs w:val="28"/>
        </w:rPr>
        <w:t xml:space="preserve"> Total-</w:t>
      </w:r>
      <w:r w:rsidR="00A3312E">
        <w:rPr>
          <w:rFonts w:ascii="Arial" w:eastAsia="Abadi" w:hAnsi="Arial" w:cs="Arial"/>
          <w:b/>
          <w:bCs/>
          <w:color w:val="1F487C"/>
          <w:sz w:val="28"/>
          <w:szCs w:val="28"/>
        </w:rPr>
        <w:tab/>
      </w:r>
      <w:r w:rsidR="00A3312E">
        <w:rPr>
          <w:rFonts w:ascii="Arial" w:eastAsia="Abadi" w:hAnsi="Arial" w:cs="Arial"/>
          <w:b/>
          <w:bCs/>
          <w:color w:val="1F487C"/>
          <w:sz w:val="28"/>
          <w:szCs w:val="28"/>
        </w:rPr>
        <w:tab/>
      </w:r>
      <w:r w:rsidR="00A3312E">
        <w:rPr>
          <w:rFonts w:ascii="Arial" w:eastAsia="Abadi" w:hAnsi="Arial" w:cs="Arial"/>
          <w:b/>
          <w:bCs/>
          <w:color w:val="1F487C"/>
          <w:sz w:val="28"/>
          <w:szCs w:val="28"/>
        </w:rPr>
        <w:tab/>
      </w:r>
      <w:r w:rsidRPr="007A577F">
        <w:rPr>
          <w:rFonts w:ascii="Arial" w:eastAsia="Abadi" w:hAnsi="Arial" w:cs="Arial"/>
          <w:b/>
          <w:bCs/>
          <w:color w:val="1F487C"/>
          <w:sz w:val="28"/>
          <w:szCs w:val="28"/>
        </w:rPr>
        <w:t>$</w:t>
      </w:r>
    </w:p>
    <w:p w14:paraId="64766C8A" w14:textId="1E86DAB4" w:rsidR="00A3312E" w:rsidRDefault="00A3312E" w:rsidP="009475DF">
      <w:pPr>
        <w:pStyle w:val="BodyText"/>
        <w:ind w:left="5760" w:firstLine="720"/>
        <w:rPr>
          <w:rFonts w:ascii="Arial" w:eastAsia="Abadi" w:hAnsi="Arial" w:cs="Arial"/>
          <w:b/>
          <w:bCs/>
          <w:color w:val="1F487C"/>
          <w:sz w:val="28"/>
          <w:szCs w:val="28"/>
        </w:rPr>
      </w:pPr>
      <w:r>
        <w:rPr>
          <w:rFonts w:ascii="Arial" w:eastAsia="Abadi" w:hAnsi="Arial" w:cs="Arial"/>
          <w:b/>
          <w:bCs/>
          <w:color w:val="1F487C"/>
          <w:sz w:val="28"/>
          <w:szCs w:val="28"/>
        </w:rPr>
        <w:t>Paid Cash/</w:t>
      </w:r>
      <w:proofErr w:type="spellStart"/>
      <w:r>
        <w:rPr>
          <w:rFonts w:ascii="Arial" w:eastAsia="Abadi" w:hAnsi="Arial" w:cs="Arial"/>
          <w:b/>
          <w:bCs/>
          <w:color w:val="1F487C"/>
          <w:sz w:val="28"/>
          <w:szCs w:val="28"/>
        </w:rPr>
        <w:t>Eftpos</w:t>
      </w:r>
      <w:proofErr w:type="spellEnd"/>
    </w:p>
    <w:p w14:paraId="08D03DE0" w14:textId="1FDA2A13" w:rsidR="00A3312E" w:rsidRDefault="00A3312E" w:rsidP="009475DF">
      <w:pPr>
        <w:pStyle w:val="BodyText"/>
        <w:ind w:left="5760" w:firstLine="720"/>
        <w:rPr>
          <w:rFonts w:ascii="Arial" w:eastAsia="Abadi" w:hAnsi="Arial" w:cs="Arial"/>
          <w:b/>
          <w:bCs/>
          <w:color w:val="1F487C"/>
          <w:sz w:val="28"/>
          <w:szCs w:val="28"/>
        </w:rPr>
      </w:pPr>
      <w:r>
        <w:rPr>
          <w:rFonts w:ascii="Arial" w:eastAsia="Abadi" w:hAnsi="Arial" w:cs="Arial"/>
          <w:b/>
          <w:bCs/>
          <w:color w:val="1F487C"/>
          <w:sz w:val="28"/>
          <w:szCs w:val="28"/>
        </w:rPr>
        <w:t>Date:</w:t>
      </w:r>
    </w:p>
    <w:p w14:paraId="79EF4C23" w14:textId="77777777" w:rsidR="00566751" w:rsidRPr="009475DF" w:rsidRDefault="00566751" w:rsidP="009475DF">
      <w:pPr>
        <w:pStyle w:val="BodyText"/>
        <w:ind w:left="5760" w:firstLine="720"/>
        <w:rPr>
          <w:rFonts w:ascii="Arial" w:eastAsia="Abadi" w:hAnsi="Arial" w:cs="Arial"/>
          <w:b/>
          <w:bCs/>
          <w:color w:val="1F497D" w:themeColor="text2"/>
          <w:sz w:val="28"/>
          <w:szCs w:val="28"/>
        </w:rPr>
      </w:pPr>
    </w:p>
    <w:sectPr w:rsidR="00566751" w:rsidRPr="009475DF" w:rsidSect="00775379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3187" w14:textId="77777777" w:rsidR="00B553DF" w:rsidRDefault="00B553DF" w:rsidP="00941066">
      <w:pPr>
        <w:spacing w:after="0" w:line="240" w:lineRule="auto"/>
      </w:pPr>
      <w:r>
        <w:separator/>
      </w:r>
    </w:p>
  </w:endnote>
  <w:endnote w:type="continuationSeparator" w:id="0">
    <w:p w14:paraId="2BB169AC" w14:textId="77777777" w:rsidR="00B553DF" w:rsidRDefault="00B553DF" w:rsidP="00941066">
      <w:pPr>
        <w:spacing w:after="0" w:line="240" w:lineRule="auto"/>
      </w:pPr>
      <w:r>
        <w:continuationSeparator/>
      </w:r>
    </w:p>
  </w:endnote>
  <w:endnote w:type="continuationNotice" w:id="1">
    <w:p w14:paraId="5053799F" w14:textId="77777777" w:rsidR="00B553DF" w:rsidRDefault="00B55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BCAC" w14:textId="77777777" w:rsidR="00B553DF" w:rsidRDefault="00B553DF" w:rsidP="00941066">
      <w:pPr>
        <w:spacing w:after="0" w:line="240" w:lineRule="auto"/>
      </w:pPr>
      <w:r>
        <w:separator/>
      </w:r>
    </w:p>
  </w:footnote>
  <w:footnote w:type="continuationSeparator" w:id="0">
    <w:p w14:paraId="60673AFA" w14:textId="77777777" w:rsidR="00B553DF" w:rsidRDefault="00B553DF" w:rsidP="00941066">
      <w:pPr>
        <w:spacing w:after="0" w:line="240" w:lineRule="auto"/>
      </w:pPr>
      <w:r>
        <w:continuationSeparator/>
      </w:r>
    </w:p>
  </w:footnote>
  <w:footnote w:type="continuationNotice" w:id="1">
    <w:p w14:paraId="24C395AF" w14:textId="77777777" w:rsidR="00B553DF" w:rsidRDefault="00B553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6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6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6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6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6"/>
      </w:rPr>
    </w:lvl>
  </w:abstractNum>
  <w:abstractNum w:abstractNumId="5" w15:restartNumberingAfterBreak="0">
    <w:nsid w:val="063B403D"/>
    <w:multiLevelType w:val="hybridMultilevel"/>
    <w:tmpl w:val="41363702"/>
    <w:lvl w:ilvl="0" w:tplc="A33EEB8C">
      <w:start w:val="1"/>
      <w:numFmt w:val="decimal"/>
      <w:lvlText w:val="%1."/>
      <w:lvlJc w:val="left"/>
      <w:pPr>
        <w:ind w:left="720" w:hanging="360"/>
      </w:pPr>
    </w:lvl>
    <w:lvl w:ilvl="1" w:tplc="0532D2CC">
      <w:start w:val="1"/>
      <w:numFmt w:val="lowerLetter"/>
      <w:lvlText w:val="%2."/>
      <w:lvlJc w:val="left"/>
      <w:pPr>
        <w:ind w:left="1440" w:hanging="360"/>
      </w:pPr>
    </w:lvl>
    <w:lvl w:ilvl="2" w:tplc="6EECE9B4">
      <w:start w:val="1"/>
      <w:numFmt w:val="lowerRoman"/>
      <w:lvlText w:val="%3."/>
      <w:lvlJc w:val="right"/>
      <w:pPr>
        <w:ind w:left="2160" w:hanging="180"/>
      </w:pPr>
    </w:lvl>
    <w:lvl w:ilvl="3" w:tplc="370C2A22">
      <w:start w:val="1"/>
      <w:numFmt w:val="decimal"/>
      <w:lvlText w:val="%4."/>
      <w:lvlJc w:val="left"/>
      <w:pPr>
        <w:ind w:left="2880" w:hanging="360"/>
      </w:pPr>
    </w:lvl>
    <w:lvl w:ilvl="4" w:tplc="9E0CE092">
      <w:start w:val="1"/>
      <w:numFmt w:val="lowerLetter"/>
      <w:lvlText w:val="%5."/>
      <w:lvlJc w:val="left"/>
      <w:pPr>
        <w:ind w:left="3600" w:hanging="360"/>
      </w:pPr>
    </w:lvl>
    <w:lvl w:ilvl="5" w:tplc="018A580E">
      <w:start w:val="1"/>
      <w:numFmt w:val="lowerRoman"/>
      <w:lvlText w:val="%6."/>
      <w:lvlJc w:val="right"/>
      <w:pPr>
        <w:ind w:left="4320" w:hanging="180"/>
      </w:pPr>
    </w:lvl>
    <w:lvl w:ilvl="6" w:tplc="916690BC">
      <w:start w:val="1"/>
      <w:numFmt w:val="decimal"/>
      <w:lvlText w:val="%7."/>
      <w:lvlJc w:val="left"/>
      <w:pPr>
        <w:ind w:left="5040" w:hanging="360"/>
      </w:pPr>
    </w:lvl>
    <w:lvl w:ilvl="7" w:tplc="EF0C6330">
      <w:start w:val="1"/>
      <w:numFmt w:val="lowerLetter"/>
      <w:lvlText w:val="%8."/>
      <w:lvlJc w:val="left"/>
      <w:pPr>
        <w:ind w:left="5760" w:hanging="360"/>
      </w:pPr>
    </w:lvl>
    <w:lvl w:ilvl="8" w:tplc="7D1283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1C39"/>
    <w:multiLevelType w:val="hybridMultilevel"/>
    <w:tmpl w:val="6A887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1CE9"/>
    <w:multiLevelType w:val="hybridMultilevel"/>
    <w:tmpl w:val="6A84C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A0E51"/>
    <w:multiLevelType w:val="hybridMultilevel"/>
    <w:tmpl w:val="E0C45EA4"/>
    <w:lvl w:ilvl="0" w:tplc="1E4C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6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A5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8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4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6F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03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08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AF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C69E4"/>
    <w:multiLevelType w:val="hybridMultilevel"/>
    <w:tmpl w:val="5588A6FC"/>
    <w:lvl w:ilvl="0" w:tplc="A0EE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67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1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82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0C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4A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7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D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08019">
    <w:abstractNumId w:val="9"/>
  </w:num>
  <w:num w:numId="2" w16cid:durableId="664936693">
    <w:abstractNumId w:val="8"/>
  </w:num>
  <w:num w:numId="3" w16cid:durableId="1960994016">
    <w:abstractNumId w:val="5"/>
  </w:num>
  <w:num w:numId="4" w16cid:durableId="438258136">
    <w:abstractNumId w:val="7"/>
  </w:num>
  <w:num w:numId="5" w16cid:durableId="193077590">
    <w:abstractNumId w:val="0"/>
  </w:num>
  <w:num w:numId="6" w16cid:durableId="203952794">
    <w:abstractNumId w:val="1"/>
  </w:num>
  <w:num w:numId="7" w16cid:durableId="879131960">
    <w:abstractNumId w:val="2"/>
  </w:num>
  <w:num w:numId="8" w16cid:durableId="2101751900">
    <w:abstractNumId w:val="3"/>
  </w:num>
  <w:num w:numId="9" w16cid:durableId="452940540">
    <w:abstractNumId w:val="4"/>
  </w:num>
  <w:num w:numId="10" w16cid:durableId="1156729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28"/>
    <w:rsid w:val="00020D01"/>
    <w:rsid w:val="00027FD1"/>
    <w:rsid w:val="00032871"/>
    <w:rsid w:val="00035EC0"/>
    <w:rsid w:val="00041BFB"/>
    <w:rsid w:val="000743CF"/>
    <w:rsid w:val="00086765"/>
    <w:rsid w:val="0009157F"/>
    <w:rsid w:val="00093EA7"/>
    <w:rsid w:val="000A6606"/>
    <w:rsid w:val="000D6643"/>
    <w:rsid w:val="0011780A"/>
    <w:rsid w:val="00122BBA"/>
    <w:rsid w:val="001308D4"/>
    <w:rsid w:val="001421DB"/>
    <w:rsid w:val="001467A9"/>
    <w:rsid w:val="0015531A"/>
    <w:rsid w:val="001752DF"/>
    <w:rsid w:val="00176063"/>
    <w:rsid w:val="001C7126"/>
    <w:rsid w:val="001D173E"/>
    <w:rsid w:val="001E76F2"/>
    <w:rsid w:val="00237053"/>
    <w:rsid w:val="00257EAF"/>
    <w:rsid w:val="00277541"/>
    <w:rsid w:val="002A1041"/>
    <w:rsid w:val="002B4D45"/>
    <w:rsid w:val="002E0B53"/>
    <w:rsid w:val="002E424E"/>
    <w:rsid w:val="002F1787"/>
    <w:rsid w:val="003029B0"/>
    <w:rsid w:val="003231BB"/>
    <w:rsid w:val="0033042D"/>
    <w:rsid w:val="00331D22"/>
    <w:rsid w:val="0037462C"/>
    <w:rsid w:val="003B2433"/>
    <w:rsid w:val="003D6984"/>
    <w:rsid w:val="00431A1C"/>
    <w:rsid w:val="00444475"/>
    <w:rsid w:val="00452DAF"/>
    <w:rsid w:val="00470329"/>
    <w:rsid w:val="004971E5"/>
    <w:rsid w:val="004A0A8C"/>
    <w:rsid w:val="004B07FE"/>
    <w:rsid w:val="004E57E0"/>
    <w:rsid w:val="00504C47"/>
    <w:rsid w:val="00510995"/>
    <w:rsid w:val="0053016E"/>
    <w:rsid w:val="00530A7E"/>
    <w:rsid w:val="005349BC"/>
    <w:rsid w:val="00566751"/>
    <w:rsid w:val="00593599"/>
    <w:rsid w:val="005A1908"/>
    <w:rsid w:val="005A7D87"/>
    <w:rsid w:val="005B74E4"/>
    <w:rsid w:val="005E196B"/>
    <w:rsid w:val="005E20AA"/>
    <w:rsid w:val="006251D3"/>
    <w:rsid w:val="00662BDD"/>
    <w:rsid w:val="006872AB"/>
    <w:rsid w:val="006A2673"/>
    <w:rsid w:val="006B235C"/>
    <w:rsid w:val="006B6D58"/>
    <w:rsid w:val="006E6A99"/>
    <w:rsid w:val="0072742C"/>
    <w:rsid w:val="00735135"/>
    <w:rsid w:val="00745877"/>
    <w:rsid w:val="00752E69"/>
    <w:rsid w:val="0077409C"/>
    <w:rsid w:val="00775379"/>
    <w:rsid w:val="0077764D"/>
    <w:rsid w:val="00791438"/>
    <w:rsid w:val="007A577F"/>
    <w:rsid w:val="007B24C6"/>
    <w:rsid w:val="007C0F67"/>
    <w:rsid w:val="007C20ED"/>
    <w:rsid w:val="007C5983"/>
    <w:rsid w:val="00803D1C"/>
    <w:rsid w:val="008113DB"/>
    <w:rsid w:val="00813470"/>
    <w:rsid w:val="008333B0"/>
    <w:rsid w:val="0084032C"/>
    <w:rsid w:val="008B312D"/>
    <w:rsid w:val="008D4097"/>
    <w:rsid w:val="008F3890"/>
    <w:rsid w:val="008F6457"/>
    <w:rsid w:val="00904CB5"/>
    <w:rsid w:val="00915AB1"/>
    <w:rsid w:val="009357D6"/>
    <w:rsid w:val="00941066"/>
    <w:rsid w:val="00942067"/>
    <w:rsid w:val="009475DF"/>
    <w:rsid w:val="00950E6D"/>
    <w:rsid w:val="009640C6"/>
    <w:rsid w:val="009646E8"/>
    <w:rsid w:val="009773E2"/>
    <w:rsid w:val="00983081"/>
    <w:rsid w:val="00987EC4"/>
    <w:rsid w:val="009F4D0E"/>
    <w:rsid w:val="00A218CC"/>
    <w:rsid w:val="00A250B2"/>
    <w:rsid w:val="00A32D15"/>
    <w:rsid w:val="00A3312E"/>
    <w:rsid w:val="00A437AF"/>
    <w:rsid w:val="00AA3AF6"/>
    <w:rsid w:val="00AA5673"/>
    <w:rsid w:val="00AA5EDB"/>
    <w:rsid w:val="00AB3211"/>
    <w:rsid w:val="00AB3B3F"/>
    <w:rsid w:val="00AD608C"/>
    <w:rsid w:val="00AE5D36"/>
    <w:rsid w:val="00B15B64"/>
    <w:rsid w:val="00B34375"/>
    <w:rsid w:val="00B553DF"/>
    <w:rsid w:val="00B73B4D"/>
    <w:rsid w:val="00B82EB6"/>
    <w:rsid w:val="00BB0E70"/>
    <w:rsid w:val="00BC6F28"/>
    <w:rsid w:val="00BE04DB"/>
    <w:rsid w:val="00BF165E"/>
    <w:rsid w:val="00BF2B36"/>
    <w:rsid w:val="00BF567E"/>
    <w:rsid w:val="00C0206E"/>
    <w:rsid w:val="00C03FD1"/>
    <w:rsid w:val="00C575B0"/>
    <w:rsid w:val="00CB3C34"/>
    <w:rsid w:val="00CB7858"/>
    <w:rsid w:val="00CD0B36"/>
    <w:rsid w:val="00D00492"/>
    <w:rsid w:val="00D05F10"/>
    <w:rsid w:val="00D10B34"/>
    <w:rsid w:val="00D2415F"/>
    <w:rsid w:val="00D27310"/>
    <w:rsid w:val="00D560C6"/>
    <w:rsid w:val="00D725EB"/>
    <w:rsid w:val="00D82A5D"/>
    <w:rsid w:val="00DB2D58"/>
    <w:rsid w:val="00DB37EB"/>
    <w:rsid w:val="00DC60E3"/>
    <w:rsid w:val="00E04065"/>
    <w:rsid w:val="00E531DF"/>
    <w:rsid w:val="00E729CE"/>
    <w:rsid w:val="00E9375A"/>
    <w:rsid w:val="00E945F7"/>
    <w:rsid w:val="00E96A72"/>
    <w:rsid w:val="00EC3B4E"/>
    <w:rsid w:val="00EC70C0"/>
    <w:rsid w:val="00EE23E6"/>
    <w:rsid w:val="00F23553"/>
    <w:rsid w:val="00F454E9"/>
    <w:rsid w:val="00F500E2"/>
    <w:rsid w:val="00F50A53"/>
    <w:rsid w:val="00F75772"/>
    <w:rsid w:val="00FA11B6"/>
    <w:rsid w:val="00FA7A28"/>
    <w:rsid w:val="00FB142A"/>
    <w:rsid w:val="00FC79C0"/>
    <w:rsid w:val="0142F9BA"/>
    <w:rsid w:val="0241120E"/>
    <w:rsid w:val="02718CB3"/>
    <w:rsid w:val="0298BB1C"/>
    <w:rsid w:val="02BD49EC"/>
    <w:rsid w:val="0367A513"/>
    <w:rsid w:val="036AD832"/>
    <w:rsid w:val="03A0D9E4"/>
    <w:rsid w:val="06255A4A"/>
    <w:rsid w:val="066D5E58"/>
    <w:rsid w:val="06E19ADD"/>
    <w:rsid w:val="09194C16"/>
    <w:rsid w:val="09240643"/>
    <w:rsid w:val="09A5197E"/>
    <w:rsid w:val="09A96908"/>
    <w:rsid w:val="09FC3972"/>
    <w:rsid w:val="0A020346"/>
    <w:rsid w:val="0A5B5C96"/>
    <w:rsid w:val="0ACB0655"/>
    <w:rsid w:val="0ADD387E"/>
    <w:rsid w:val="0B43B165"/>
    <w:rsid w:val="0D00B891"/>
    <w:rsid w:val="0E0764AC"/>
    <w:rsid w:val="0F40F617"/>
    <w:rsid w:val="10A6E4CD"/>
    <w:rsid w:val="10C9E9A0"/>
    <w:rsid w:val="11CE86E0"/>
    <w:rsid w:val="11DAB902"/>
    <w:rsid w:val="12821AB8"/>
    <w:rsid w:val="12C09A14"/>
    <w:rsid w:val="136E6BD9"/>
    <w:rsid w:val="13D6CADA"/>
    <w:rsid w:val="142B123A"/>
    <w:rsid w:val="15773B2C"/>
    <w:rsid w:val="15D74259"/>
    <w:rsid w:val="15EA105B"/>
    <w:rsid w:val="15ED252E"/>
    <w:rsid w:val="164D55B7"/>
    <w:rsid w:val="169A8747"/>
    <w:rsid w:val="16C5DCCA"/>
    <w:rsid w:val="1728B4D8"/>
    <w:rsid w:val="186C369A"/>
    <w:rsid w:val="19895F82"/>
    <w:rsid w:val="19DE55B5"/>
    <w:rsid w:val="19E4FDB7"/>
    <w:rsid w:val="1A699912"/>
    <w:rsid w:val="1AAEC2D2"/>
    <w:rsid w:val="1ADC7760"/>
    <w:rsid w:val="1AE961DA"/>
    <w:rsid w:val="1B0A20FA"/>
    <w:rsid w:val="1B3F7B84"/>
    <w:rsid w:val="1B43C185"/>
    <w:rsid w:val="1B6ABC2C"/>
    <w:rsid w:val="1C25B051"/>
    <w:rsid w:val="1C45FE30"/>
    <w:rsid w:val="1CC472B3"/>
    <w:rsid w:val="1E3C8131"/>
    <w:rsid w:val="1EB55F31"/>
    <w:rsid w:val="1EEEB42A"/>
    <w:rsid w:val="1F2A228B"/>
    <w:rsid w:val="1F826CCD"/>
    <w:rsid w:val="20C3D681"/>
    <w:rsid w:val="20FDAE24"/>
    <w:rsid w:val="21ABDFCC"/>
    <w:rsid w:val="23A669D0"/>
    <w:rsid w:val="2402CC56"/>
    <w:rsid w:val="24F825E6"/>
    <w:rsid w:val="259B44B0"/>
    <w:rsid w:val="25FCEC58"/>
    <w:rsid w:val="27C0B8DB"/>
    <w:rsid w:val="27E62185"/>
    <w:rsid w:val="283155B4"/>
    <w:rsid w:val="28A6B19E"/>
    <w:rsid w:val="29F6B5BC"/>
    <w:rsid w:val="29F7A639"/>
    <w:rsid w:val="2A3BA661"/>
    <w:rsid w:val="2A66ECA5"/>
    <w:rsid w:val="2AE46331"/>
    <w:rsid w:val="2BCC221A"/>
    <w:rsid w:val="2DBFFF65"/>
    <w:rsid w:val="2E1DE6E8"/>
    <w:rsid w:val="2EC1E01A"/>
    <w:rsid w:val="2EF3CDE1"/>
    <w:rsid w:val="2F232EA4"/>
    <w:rsid w:val="2F8458E5"/>
    <w:rsid w:val="3039B729"/>
    <w:rsid w:val="30C70BF5"/>
    <w:rsid w:val="327BC64F"/>
    <w:rsid w:val="32EC0C06"/>
    <w:rsid w:val="344B4CD5"/>
    <w:rsid w:val="350E4F21"/>
    <w:rsid w:val="35BB1F6F"/>
    <w:rsid w:val="3655FADA"/>
    <w:rsid w:val="3656FEF7"/>
    <w:rsid w:val="372C4750"/>
    <w:rsid w:val="38B0E88D"/>
    <w:rsid w:val="390DD967"/>
    <w:rsid w:val="3B33A15E"/>
    <w:rsid w:val="3B38E731"/>
    <w:rsid w:val="3B87D299"/>
    <w:rsid w:val="3D430EEA"/>
    <w:rsid w:val="3DBE03C4"/>
    <w:rsid w:val="3DF13CA1"/>
    <w:rsid w:val="3EB94E9B"/>
    <w:rsid w:val="3F79B441"/>
    <w:rsid w:val="3F846571"/>
    <w:rsid w:val="3F8816C2"/>
    <w:rsid w:val="40934ED3"/>
    <w:rsid w:val="4093D26A"/>
    <w:rsid w:val="410307AD"/>
    <w:rsid w:val="424BCD76"/>
    <w:rsid w:val="42C65F02"/>
    <w:rsid w:val="43ADA826"/>
    <w:rsid w:val="441C324E"/>
    <w:rsid w:val="44E9AB34"/>
    <w:rsid w:val="4595E430"/>
    <w:rsid w:val="45BC0A13"/>
    <w:rsid w:val="45E8725D"/>
    <w:rsid w:val="465E52EA"/>
    <w:rsid w:val="46FBB1A2"/>
    <w:rsid w:val="47724931"/>
    <w:rsid w:val="478B1185"/>
    <w:rsid w:val="48362AB9"/>
    <w:rsid w:val="490B58E3"/>
    <w:rsid w:val="49FDDEF5"/>
    <w:rsid w:val="4B942928"/>
    <w:rsid w:val="4BE6FFFD"/>
    <w:rsid w:val="4D186764"/>
    <w:rsid w:val="4EFA1504"/>
    <w:rsid w:val="501F4E2B"/>
    <w:rsid w:val="5095B0A2"/>
    <w:rsid w:val="511209ED"/>
    <w:rsid w:val="51F7E069"/>
    <w:rsid w:val="525B3482"/>
    <w:rsid w:val="528693D5"/>
    <w:rsid w:val="53028E15"/>
    <w:rsid w:val="533322FF"/>
    <w:rsid w:val="5382A8AF"/>
    <w:rsid w:val="5382AC5A"/>
    <w:rsid w:val="53C83F8A"/>
    <w:rsid w:val="549CF438"/>
    <w:rsid w:val="54AB4804"/>
    <w:rsid w:val="55AF9653"/>
    <w:rsid w:val="58A6BDE7"/>
    <w:rsid w:val="59DBB380"/>
    <w:rsid w:val="5A33EFD1"/>
    <w:rsid w:val="5B976317"/>
    <w:rsid w:val="5C2C82BC"/>
    <w:rsid w:val="5F042D13"/>
    <w:rsid w:val="60087A69"/>
    <w:rsid w:val="614579B0"/>
    <w:rsid w:val="6159BC17"/>
    <w:rsid w:val="61FA1125"/>
    <w:rsid w:val="62700899"/>
    <w:rsid w:val="63740A2B"/>
    <w:rsid w:val="64526FF0"/>
    <w:rsid w:val="64E78F95"/>
    <w:rsid w:val="650C0819"/>
    <w:rsid w:val="6527BE5A"/>
    <w:rsid w:val="66835FF6"/>
    <w:rsid w:val="66C4329D"/>
    <w:rsid w:val="67598C0F"/>
    <w:rsid w:val="696A54DD"/>
    <w:rsid w:val="699E8C0A"/>
    <w:rsid w:val="6B4F0758"/>
    <w:rsid w:val="6BA641AE"/>
    <w:rsid w:val="6C2F865C"/>
    <w:rsid w:val="6F3E395F"/>
    <w:rsid w:val="6F6468F7"/>
    <w:rsid w:val="6FA86113"/>
    <w:rsid w:val="6FF7D163"/>
    <w:rsid w:val="708E0F8E"/>
    <w:rsid w:val="709E99E0"/>
    <w:rsid w:val="70F3E540"/>
    <w:rsid w:val="71012249"/>
    <w:rsid w:val="71096066"/>
    <w:rsid w:val="712B6D50"/>
    <w:rsid w:val="714A14A8"/>
    <w:rsid w:val="725489A8"/>
    <w:rsid w:val="7263D2FF"/>
    <w:rsid w:val="7313D094"/>
    <w:rsid w:val="73B94530"/>
    <w:rsid w:val="740E5F76"/>
    <w:rsid w:val="752FA1AF"/>
    <w:rsid w:val="7645713E"/>
    <w:rsid w:val="7746ADD6"/>
    <w:rsid w:val="7778CB9F"/>
    <w:rsid w:val="77A93B34"/>
    <w:rsid w:val="7861BA2B"/>
    <w:rsid w:val="787E144E"/>
    <w:rsid w:val="792F65F8"/>
    <w:rsid w:val="7B001FDE"/>
    <w:rsid w:val="7BB837A7"/>
    <w:rsid w:val="7BCD463A"/>
    <w:rsid w:val="7BE12533"/>
    <w:rsid w:val="7CFF3FC7"/>
    <w:rsid w:val="7D579BFD"/>
    <w:rsid w:val="7D77452B"/>
    <w:rsid w:val="7D80AABA"/>
    <w:rsid w:val="7D9B260D"/>
    <w:rsid w:val="7DFE3B29"/>
    <w:rsid w:val="7E1C2D35"/>
    <w:rsid w:val="7F38B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F455"/>
  <w15:docId w15:val="{A7E00F57-11EB-4566-8225-63A9C945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DB"/>
  </w:style>
  <w:style w:type="paragraph" w:styleId="Heading1">
    <w:name w:val="heading 1"/>
    <w:basedOn w:val="Normal"/>
    <w:next w:val="Normal"/>
    <w:link w:val="Heading1Char"/>
    <w:uiPriority w:val="9"/>
    <w:qFormat/>
    <w:rsid w:val="00EE2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E76F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F2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1E76F2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E76F2"/>
    <w:pPr>
      <w:tabs>
        <w:tab w:val="left" w:pos="6660"/>
        <w:tab w:val="left" w:pos="7230"/>
      </w:tabs>
      <w:spacing w:after="0" w:line="240" w:lineRule="auto"/>
      <w:ind w:right="2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E76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E76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66"/>
  </w:style>
  <w:style w:type="paragraph" w:styleId="Footer">
    <w:name w:val="footer"/>
    <w:basedOn w:val="Normal"/>
    <w:link w:val="FooterChar"/>
    <w:uiPriority w:val="99"/>
    <w:unhideWhenUsed/>
    <w:rsid w:val="0094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66"/>
  </w:style>
  <w:style w:type="paragraph" w:customStyle="1" w:styleId="paragraph">
    <w:name w:val="paragraph"/>
    <w:basedOn w:val="Normal"/>
    <w:rsid w:val="00D5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60C6"/>
  </w:style>
  <w:style w:type="character" w:customStyle="1" w:styleId="eop">
    <w:name w:val="eop"/>
    <w:basedOn w:val="DefaultParagraphFont"/>
    <w:rsid w:val="00D560C6"/>
  </w:style>
  <w:style w:type="character" w:customStyle="1" w:styleId="Heading1Char">
    <w:name w:val="Heading 1 Char"/>
    <w:basedOn w:val="DefaultParagraphFont"/>
    <w:link w:val="Heading1"/>
    <w:uiPriority w:val="9"/>
    <w:rsid w:val="00EE2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23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3E6"/>
  </w:style>
  <w:style w:type="table" w:styleId="TableGrid">
    <w:name w:val="Table Grid"/>
    <w:basedOn w:val="TableNormal"/>
    <w:uiPriority w:val="59"/>
    <w:rsid w:val="00EE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tjoessx.wa.edu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a6257ec-4509-419a-b773-4482e5bf9861" xsi:nil="true"/>
    <lcf76f155ced4ddcb4097134ff3c332f xmlns="e85fe12a-2b62-4796-9b1f-13ffc62491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01045E73AE04081211B1332297ED4" ma:contentTypeVersion="20" ma:contentTypeDescription="Create a new document." ma:contentTypeScope="" ma:versionID="3decbec3ea8a6b7f944a245082279e66">
  <xsd:schema xmlns:xsd="http://www.w3.org/2001/XMLSchema" xmlns:xs="http://www.w3.org/2001/XMLSchema" xmlns:p="http://schemas.microsoft.com/office/2006/metadata/properties" xmlns:ns1="http://schemas.microsoft.com/sharepoint/v3" xmlns:ns2="e85fe12a-2b62-4796-9b1f-13ffc62491c0" xmlns:ns3="06bcf130-e91d-42e7-91bc-b41d2e823c40" xmlns:ns4="5a6257ec-4509-419a-b773-4482e5bf9861" targetNamespace="http://schemas.microsoft.com/office/2006/metadata/properties" ma:root="true" ma:fieldsID="1d066eea885e8a7d703b6a85e8965095" ns1:_="" ns2:_="" ns3:_="" ns4:_="">
    <xsd:import namespace="http://schemas.microsoft.com/sharepoint/v3"/>
    <xsd:import namespace="e85fe12a-2b62-4796-9b1f-13ffc62491c0"/>
    <xsd:import namespace="06bcf130-e91d-42e7-91bc-b41d2e823c40"/>
    <xsd:import namespace="5a6257ec-4509-419a-b773-4482e5bf9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e12a-2b62-4796-9b1f-13ffc6249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a88298-1645-4136-8d18-1d3c604d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f130-e91d-42e7-91bc-b41d2e823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57ec-4509-419a-b773-4482e5bf986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99b1aa7-d160-42c9-85af-7ba907ac6708}" ma:internalName="TaxCatchAll" ma:showField="CatchAllData" ma:web="06bcf130-e91d-42e7-91bc-b41d2e823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C7424-49BD-4CDE-A7D4-754E32655E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6257ec-4509-419a-b773-4482e5bf9861"/>
    <ds:schemaRef ds:uri="e85fe12a-2b62-4796-9b1f-13ffc62491c0"/>
  </ds:schemaRefs>
</ds:datastoreItem>
</file>

<file path=customXml/itemProps2.xml><?xml version="1.0" encoding="utf-8"?>
<ds:datastoreItem xmlns:ds="http://schemas.openxmlformats.org/officeDocument/2006/customXml" ds:itemID="{234F19F4-39A3-4639-9F78-4F6F6612B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7F1B2-8AA0-4CA7-80E5-E0AC46A12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Thomson</dc:creator>
  <cp:lastModifiedBy>Jodie Cobden (St Joseph's School - Southern Cross)</cp:lastModifiedBy>
  <cp:revision>7</cp:revision>
  <cp:lastPrinted>2023-05-24T03:17:00Z</cp:lastPrinted>
  <dcterms:created xsi:type="dcterms:W3CDTF">2023-12-21T05:05:00Z</dcterms:created>
  <dcterms:modified xsi:type="dcterms:W3CDTF">2025-04-04T04:01:00Z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0x0101001F901045E73AE04081211B1332297ED4</vt:lpwstr>
  </property>
  <property fmtid="{D5CDD505-2E9C-101B-9397-08002B2CF9AE}" pid="3" name="AuthorIds_UIVersion_1024">
    <vt:lpwstr>20</vt:lpwstr>
  </property>
  <property fmtid="{D5CDD505-2E9C-101B-9397-08002B2CF9AE}" pid="4" name="MediaServiceImageTags">
    <vt:lpwstr/>
  </property>
</Properties>
</file>